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F" w:rsidRDefault="001D3A4F" w:rsidP="001D3A4F">
      <w:pPr>
        <w:pStyle w:val="Standard"/>
      </w:pPr>
      <w:r>
        <w:rPr>
          <w:rFonts w:ascii="sans-serif" w:hAnsi="sans-serif"/>
          <w:b/>
          <w:sz w:val="34"/>
          <w:lang w:val="ru-RU"/>
        </w:rPr>
        <w:t>Необходимые исследования во время беременности</w:t>
      </w:r>
      <w:bookmarkStart w:id="0" w:name="page3R_mcid1"/>
      <w:bookmarkStart w:id="1" w:name="page3R_mcid2"/>
      <w:bookmarkStart w:id="2" w:name="page3R_mcid3"/>
      <w:bookmarkEnd w:id="0"/>
      <w:bookmarkEnd w:id="1"/>
      <w:bookmarkEnd w:id="2"/>
      <w:r>
        <w:rPr>
          <w:b/>
          <w:sz w:val="34"/>
          <w:lang w:val="ru-RU"/>
        </w:rPr>
        <w:br/>
      </w:r>
      <w:r>
        <w:rPr>
          <w:rFonts w:ascii="sans-serif" w:hAnsi="sans-serif"/>
          <w:lang w:val="ru-RU"/>
        </w:rPr>
        <w:t xml:space="preserve">     </w:t>
      </w:r>
      <w:r>
        <w:rPr>
          <w:rFonts w:ascii="sans-serif" w:hAnsi="sans-serif"/>
        </w:rPr>
        <w:t>I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ТРИМЕСТР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(1</w:t>
      </w:r>
      <w:r>
        <w:rPr>
          <w:lang w:val="ru-RU"/>
        </w:rPr>
        <w:t xml:space="preserve"> – </w:t>
      </w:r>
      <w:r>
        <w:rPr>
          <w:rFonts w:ascii="sans-serif" w:hAnsi="sans-serif"/>
          <w:lang w:val="ru-RU"/>
        </w:rPr>
        <w:t>13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НЕДЕЛЯ)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5</w:t>
      </w:r>
      <w:r>
        <w:rPr>
          <w:lang w:val="ru-RU"/>
        </w:rPr>
        <w:t xml:space="preserve"> – </w:t>
      </w:r>
      <w:r>
        <w:rPr>
          <w:rFonts w:ascii="sans-serif" w:hAnsi="sans-serif"/>
          <w:lang w:val="ru-RU"/>
        </w:rPr>
        <w:t>7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3" w:name="page3R_mcid4"/>
      <w:bookmarkEnd w:id="3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     Посещение женской консультации для своевременной постановки на учет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этом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триместре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ходить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акушеру-гинекологу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нужно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ежемесячно.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Специалист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осмотрит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вас,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подтвердит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наступление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беременности.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Акушер-гинеколог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расспросит о состоянии здоровья (вашего и родственников), узнает, какой вы ведете образ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жизни, проведет антропометрию (измерит рост, вес, размер таза, определит индекс массы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тела).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     Направлений на анализы будет немало. Отнеситесь к ним серьезно. Каждое обследование</w:t>
      </w:r>
      <w:r>
        <w:rPr>
          <w:lang w:val="ru-RU"/>
        </w:rPr>
        <w:t xml:space="preserve"> —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важный шаг к благополучному рождению здорового ребенка. УЗИ поможет понять, все ли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хорошо с плодом, позволит установить факт маточной беременности, наличие эмбриона, а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иногда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увидеть,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как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бьется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крошечное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сердечко.</w:t>
      </w:r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8</w:t>
      </w:r>
      <w:r>
        <w:rPr>
          <w:lang w:val="ru-RU"/>
        </w:rPr>
        <w:t xml:space="preserve"> – </w:t>
      </w:r>
      <w:r>
        <w:rPr>
          <w:rFonts w:ascii="sans-serif" w:hAnsi="sans-serif"/>
          <w:lang w:val="ru-RU"/>
        </w:rPr>
        <w:t>10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4" w:name="page3R_mcid5"/>
      <w:bookmarkEnd w:id="4"/>
      <w:r>
        <w:rPr>
          <w:lang w:val="ru-RU"/>
        </w:rPr>
        <w:br/>
      </w:r>
      <w:r>
        <w:rPr>
          <w:rFonts w:ascii="sans-serif" w:hAnsi="sans-serif"/>
          <w:b/>
          <w:sz w:val="34"/>
          <w:lang w:val="ru-RU"/>
        </w:rPr>
        <w:t>Лабораторная</w:t>
      </w:r>
      <w:r>
        <w:rPr>
          <w:b/>
          <w:sz w:val="34"/>
          <w:lang w:val="ru-RU"/>
        </w:rPr>
        <w:t xml:space="preserve"> </w:t>
      </w:r>
      <w:r>
        <w:rPr>
          <w:rFonts w:ascii="sans-serif" w:hAnsi="sans-serif"/>
          <w:b/>
          <w:sz w:val="34"/>
          <w:lang w:val="ru-RU"/>
        </w:rPr>
        <w:t>диагностика,</w:t>
      </w:r>
      <w:r>
        <w:rPr>
          <w:b/>
          <w:sz w:val="34"/>
          <w:lang w:val="ru-RU"/>
        </w:rPr>
        <w:t xml:space="preserve"> </w:t>
      </w:r>
      <w:r>
        <w:rPr>
          <w:rFonts w:ascii="sans-serif" w:hAnsi="sans-serif"/>
          <w:b/>
          <w:sz w:val="34"/>
          <w:lang w:val="ru-RU"/>
        </w:rPr>
        <w:t>консультации</w:t>
      </w:r>
      <w:r>
        <w:rPr>
          <w:b/>
          <w:sz w:val="34"/>
          <w:lang w:val="ru-RU"/>
        </w:rPr>
        <w:t xml:space="preserve"> </w:t>
      </w:r>
      <w:r>
        <w:rPr>
          <w:rFonts w:ascii="sans-serif" w:hAnsi="sans-serif"/>
          <w:b/>
          <w:sz w:val="34"/>
          <w:lang w:val="ru-RU"/>
        </w:rPr>
        <w:t>узкопрофильных</w:t>
      </w:r>
      <w:r>
        <w:rPr>
          <w:b/>
          <w:sz w:val="34"/>
          <w:lang w:val="ru-RU"/>
        </w:rPr>
        <w:t xml:space="preserve"> </w:t>
      </w:r>
      <w:r>
        <w:rPr>
          <w:rFonts w:ascii="sans-serif" w:hAnsi="sans-serif"/>
          <w:b/>
          <w:sz w:val="34"/>
          <w:lang w:val="ru-RU"/>
        </w:rPr>
        <w:t>специалистов</w:t>
      </w:r>
      <w:r>
        <w:rPr>
          <w:b/>
          <w:sz w:val="34"/>
          <w:lang w:val="ru-RU"/>
        </w:rPr>
        <w:br/>
      </w:r>
      <w:r>
        <w:rPr>
          <w:rFonts w:ascii="sans-serif" w:hAnsi="sans-serif"/>
          <w:lang w:val="ru-RU"/>
        </w:rPr>
        <w:t xml:space="preserve">      Вот и пришло время сдавать анализы:</w:t>
      </w:r>
      <w:bookmarkStart w:id="5" w:name="page3R_mcid6"/>
      <w:bookmarkEnd w:id="5"/>
      <w:r>
        <w:rPr>
          <w:lang w:val="ru-RU"/>
        </w:rPr>
        <w:br/>
      </w:r>
      <w:r>
        <w:rPr>
          <w:rFonts w:ascii="sans-serif" w:hAnsi="sans-serif"/>
          <w:lang w:val="ru-RU"/>
        </w:rPr>
        <w:t>1. Общий анализ мочи</w:t>
      </w:r>
      <w:bookmarkStart w:id="6" w:name="page3R_mcid7"/>
      <w:bookmarkEnd w:id="6"/>
      <w:r>
        <w:rPr>
          <w:lang w:val="ru-RU"/>
        </w:rPr>
        <w:br/>
      </w:r>
      <w:r>
        <w:rPr>
          <w:rFonts w:ascii="sans-serif" w:hAnsi="sans-serif"/>
          <w:lang w:val="ru-RU"/>
        </w:rPr>
        <w:t>2.Клинический анализ крови</w:t>
      </w:r>
      <w:bookmarkStart w:id="7" w:name="page3R_mcid8"/>
      <w:bookmarkEnd w:id="7"/>
      <w:r>
        <w:rPr>
          <w:lang w:val="ru-RU"/>
        </w:rPr>
        <w:br/>
      </w:r>
      <w:r>
        <w:rPr>
          <w:rFonts w:ascii="sans-serif" w:hAnsi="sans-serif"/>
          <w:lang w:val="ru-RU"/>
        </w:rPr>
        <w:t>3. Анализ крови на группу крови и резус-фактор</w:t>
      </w:r>
      <w:bookmarkStart w:id="8" w:name="page3R_mcid9"/>
      <w:bookmarkEnd w:id="8"/>
      <w:r>
        <w:rPr>
          <w:lang w:val="ru-RU"/>
        </w:rPr>
        <w:br/>
      </w:r>
      <w:r>
        <w:rPr>
          <w:rFonts w:ascii="sans-serif" w:hAnsi="sans-serif"/>
          <w:lang w:val="ru-RU"/>
        </w:rPr>
        <w:t>4.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 xml:space="preserve">Гинекологический мазок на флору и </w:t>
      </w:r>
      <w:proofErr w:type="spellStart"/>
      <w:r>
        <w:rPr>
          <w:rFonts w:ascii="sans-serif" w:hAnsi="sans-serif"/>
          <w:lang w:val="ru-RU"/>
        </w:rPr>
        <w:t>онкоцитологию</w:t>
      </w:r>
      <w:proofErr w:type="spellEnd"/>
      <w:r>
        <w:rPr>
          <w:rFonts w:ascii="sans-serif" w:hAnsi="sans-serif"/>
          <w:lang w:val="ru-RU"/>
        </w:rPr>
        <w:t xml:space="preserve"> из шейки матки</w:t>
      </w:r>
      <w:bookmarkStart w:id="9" w:name="page3R_mcid10"/>
      <w:bookmarkEnd w:id="9"/>
      <w:r>
        <w:rPr>
          <w:lang w:val="ru-RU"/>
        </w:rPr>
        <w:br/>
      </w:r>
      <w:r>
        <w:rPr>
          <w:rFonts w:ascii="sans-serif" w:hAnsi="sans-serif"/>
          <w:lang w:val="ru-RU"/>
        </w:rPr>
        <w:t>5. Анализ крови на ВИЧ, гепатиты В и С, сифилис</w:t>
      </w:r>
      <w:bookmarkStart w:id="10" w:name="page3R_mcid11"/>
      <w:bookmarkEnd w:id="10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6. Анализ крови на </w:t>
      </w:r>
      <w:r>
        <w:rPr>
          <w:rFonts w:ascii="sans-serif" w:hAnsi="sans-serif"/>
        </w:rPr>
        <w:t>TORCH</w:t>
      </w:r>
      <w:r>
        <w:rPr>
          <w:rFonts w:ascii="sans-serif" w:hAnsi="sans-serif"/>
          <w:lang w:val="ru-RU"/>
        </w:rPr>
        <w:t>-инфекции</w:t>
      </w:r>
      <w:bookmarkStart w:id="11" w:name="page3R_mcid12"/>
      <w:bookmarkEnd w:id="11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7. </w:t>
      </w:r>
      <w:proofErr w:type="spellStart"/>
      <w:r>
        <w:rPr>
          <w:rFonts w:ascii="sans-serif" w:hAnsi="sans-serif"/>
          <w:lang w:val="ru-RU"/>
        </w:rPr>
        <w:t>Коагулограмма</w:t>
      </w:r>
      <w:bookmarkStart w:id="12" w:name="page3R_mcid13"/>
      <w:bookmarkEnd w:id="12"/>
      <w:proofErr w:type="spellEnd"/>
      <w:r>
        <w:rPr>
          <w:lang w:val="ru-RU"/>
        </w:rPr>
        <w:br/>
      </w:r>
      <w:r>
        <w:rPr>
          <w:rFonts w:ascii="sans-serif" w:hAnsi="sans-serif"/>
          <w:lang w:val="ru-RU"/>
        </w:rPr>
        <w:t>8. Биохимический анализ крови</w:t>
      </w:r>
      <w:bookmarkStart w:id="13" w:name="page3R_mcid14"/>
      <w:bookmarkEnd w:id="13"/>
      <w:r>
        <w:rPr>
          <w:lang w:val="ru-RU"/>
        </w:rPr>
        <w:br/>
      </w:r>
      <w:r>
        <w:rPr>
          <w:rFonts w:ascii="sans-serif" w:hAnsi="sans-serif"/>
          <w:lang w:val="ru-RU"/>
        </w:rPr>
        <w:t>9. Анализ крови на ТТГ</w:t>
      </w:r>
      <w:bookmarkStart w:id="14" w:name="page3R_mcid15"/>
      <w:bookmarkEnd w:id="14"/>
      <w:r>
        <w:rPr>
          <w:lang w:val="ru-RU"/>
        </w:rPr>
        <w:br/>
      </w:r>
      <w:r>
        <w:rPr>
          <w:rFonts w:ascii="sans-serif" w:hAnsi="sans-serif"/>
          <w:lang w:val="ru-RU"/>
        </w:rPr>
        <w:t>10. Определение глюкозы венозной крови</w:t>
      </w:r>
      <w:bookmarkStart w:id="15" w:name="page3R_mcid16"/>
      <w:bookmarkEnd w:id="15"/>
      <w:r>
        <w:rPr>
          <w:lang w:val="ru-RU"/>
        </w:rPr>
        <w:br/>
      </w:r>
      <w:r>
        <w:rPr>
          <w:rFonts w:ascii="sans-serif" w:hAnsi="sans-serif"/>
          <w:lang w:val="ru-RU"/>
        </w:rPr>
        <w:t>11. ЭКГ</w:t>
      </w:r>
      <w:bookmarkStart w:id="16" w:name="page3R_mcid17"/>
      <w:bookmarkEnd w:id="16"/>
      <w:r>
        <w:rPr>
          <w:lang w:val="ru-RU"/>
        </w:rPr>
        <w:br/>
      </w:r>
      <w:r>
        <w:rPr>
          <w:rFonts w:ascii="sans-serif" w:hAnsi="sans-serif"/>
          <w:lang w:val="ru-RU"/>
        </w:rPr>
        <w:t>Этот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список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может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быть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уточнен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расширен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вашим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врачом.</w:t>
      </w:r>
      <w:r>
        <w:rPr>
          <w:lang w:val="ru-RU"/>
        </w:rPr>
        <w:br/>
      </w:r>
      <w:proofErr w:type="spellStart"/>
      <w:r>
        <w:rPr>
          <w:rFonts w:ascii="sans-serif" w:hAnsi="sans-serif"/>
        </w:rPr>
        <w:t>Вас</w:t>
      </w:r>
      <w:proofErr w:type="spellEnd"/>
      <w:r>
        <w:t xml:space="preserve"> </w:t>
      </w:r>
      <w:proofErr w:type="spellStart"/>
      <w:r>
        <w:rPr>
          <w:rFonts w:ascii="sans-serif" w:hAnsi="sans-serif"/>
        </w:rPr>
        <w:t>ждут</w:t>
      </w:r>
      <w:proofErr w:type="spellEnd"/>
      <w:r>
        <w:rPr>
          <w:rFonts w:ascii="sans-serif" w:hAnsi="sans-serif"/>
        </w:rPr>
        <w:t>:</w:t>
      </w:r>
      <w:r>
        <w:t xml:space="preserve"> </w:t>
      </w:r>
      <w:proofErr w:type="spellStart"/>
      <w:r>
        <w:rPr>
          <w:rFonts w:ascii="sans-serif" w:hAnsi="sans-serif"/>
        </w:rPr>
        <w:t>терапевт</w:t>
      </w:r>
      <w:proofErr w:type="spellEnd"/>
      <w:r>
        <w:rPr>
          <w:rFonts w:ascii="sans-serif" w:hAnsi="sans-serif"/>
        </w:rPr>
        <w:t>,</w:t>
      </w:r>
      <w:r>
        <w:t xml:space="preserve"> </w:t>
      </w:r>
      <w:proofErr w:type="spellStart"/>
      <w:r>
        <w:rPr>
          <w:rFonts w:ascii="sans-serif" w:hAnsi="sans-serif"/>
        </w:rPr>
        <w:t>офтальмолог</w:t>
      </w:r>
      <w:proofErr w:type="spellEnd"/>
      <w:r>
        <w:rPr>
          <w:rFonts w:ascii="sans-serif" w:hAnsi="sans-serif"/>
        </w:rPr>
        <w:t>,</w:t>
      </w:r>
      <w:r>
        <w:t xml:space="preserve"> </w:t>
      </w:r>
      <w:proofErr w:type="spellStart"/>
      <w:r>
        <w:rPr>
          <w:rFonts w:ascii="sans-serif" w:hAnsi="sans-serif"/>
        </w:rPr>
        <w:t>оториноларинголог</w:t>
      </w:r>
      <w:proofErr w:type="spellEnd"/>
      <w:r>
        <w:rPr>
          <w:rFonts w:ascii="sans-serif" w:hAnsi="sans-serif"/>
        </w:rPr>
        <w:t>,</w:t>
      </w:r>
      <w:r>
        <w:t xml:space="preserve"> </w:t>
      </w:r>
      <w:proofErr w:type="spellStart"/>
      <w:r>
        <w:rPr>
          <w:rFonts w:ascii="sans-serif" w:hAnsi="sans-serif"/>
        </w:rPr>
        <w:t>стоматолог</w:t>
      </w:r>
      <w:proofErr w:type="spellEnd"/>
      <w:r>
        <w:rPr>
          <w:rFonts w:ascii="sans-serif" w:hAnsi="sans-serif"/>
        </w:rPr>
        <w:t>,</w:t>
      </w:r>
      <w:r>
        <w:t xml:space="preserve"> </w:t>
      </w:r>
      <w:proofErr w:type="spellStart"/>
      <w:r>
        <w:rPr>
          <w:rFonts w:ascii="sans-serif" w:hAnsi="sans-serif"/>
        </w:rPr>
        <w:t>психолог</w:t>
      </w:r>
      <w:proofErr w:type="spellEnd"/>
      <w:r>
        <w:rPr>
          <w:rFonts w:ascii="sans-serif" w:hAnsi="sans-serif"/>
        </w:rPr>
        <w:t>.</w:t>
      </w:r>
      <w:r>
        <w:br/>
        <w:t xml:space="preserve">• </w:t>
      </w:r>
      <w:r>
        <w:rPr>
          <w:rFonts w:ascii="sans-serif" w:hAnsi="sans-serif"/>
        </w:rPr>
        <w:t>12</w:t>
      </w:r>
      <w:r>
        <w:t xml:space="preserve"> </w:t>
      </w:r>
      <w:proofErr w:type="spellStart"/>
      <w:r>
        <w:rPr>
          <w:rFonts w:ascii="sans-serif" w:hAnsi="sans-serif"/>
        </w:rPr>
        <w:t>неделя</w:t>
      </w:r>
      <w:bookmarkStart w:id="17" w:name="page3R_mcid18"/>
      <w:bookmarkEnd w:id="17"/>
      <w:proofErr w:type="spellEnd"/>
    </w:p>
    <w:p w:rsidR="001D3A4F" w:rsidRPr="008D1F0D" w:rsidRDefault="001D3A4F" w:rsidP="001D3A4F">
      <w:pPr>
        <w:pStyle w:val="Standard"/>
        <w:rPr>
          <w:lang w:val="ru-RU"/>
        </w:rPr>
      </w:pPr>
      <w:bookmarkStart w:id="18" w:name="page30R_mcid0"/>
      <w:bookmarkEnd w:id="18"/>
      <w:r>
        <w:rPr>
          <w:rFonts w:ascii="sans-serif" w:hAnsi="sans-serif"/>
          <w:b/>
          <w:sz w:val="32"/>
          <w:lang w:val="ru-RU"/>
        </w:rPr>
        <w:t>Скрининг первого триместра</w:t>
      </w:r>
      <w:bookmarkStart w:id="19" w:name="page30R_mcid1"/>
      <w:bookmarkEnd w:id="19"/>
      <w:r>
        <w:rPr>
          <w:b/>
          <w:sz w:val="28"/>
          <w:lang w:val="ru-RU"/>
        </w:rPr>
        <w:br/>
      </w:r>
      <w:r>
        <w:rPr>
          <w:rFonts w:ascii="sans-serif" w:hAnsi="sans-serif"/>
          <w:lang w:val="ru-RU"/>
        </w:rPr>
        <w:t>На сроке 11-14 недель проводится:</w:t>
      </w:r>
      <w:bookmarkStart w:id="20" w:name="page30R_mcid2"/>
      <w:bookmarkEnd w:id="20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1. </w:t>
      </w:r>
      <w:proofErr w:type="spellStart"/>
      <w:r>
        <w:rPr>
          <w:rFonts w:ascii="sans-serif" w:hAnsi="sans-serif"/>
          <w:lang w:val="ru-RU"/>
        </w:rPr>
        <w:t>Пренатальная</w:t>
      </w:r>
      <w:proofErr w:type="spellEnd"/>
      <w:r>
        <w:rPr>
          <w:rFonts w:ascii="sans-serif" w:hAnsi="sans-serif"/>
          <w:lang w:val="ru-RU"/>
        </w:rPr>
        <w:t xml:space="preserve"> диагностика (</w:t>
      </w:r>
      <w:bookmarkStart w:id="21" w:name="page30R_mcid3"/>
      <w:bookmarkEnd w:id="21"/>
      <w:r>
        <w:rPr>
          <w:rFonts w:ascii="sans-serif" w:hAnsi="sans-serif"/>
          <w:lang w:val="ru-RU"/>
        </w:rPr>
        <w:t>анализ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крови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на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ХГЧ</w:t>
      </w:r>
      <w:bookmarkStart w:id="22" w:name="page30R_mcid4"/>
      <w:bookmarkEnd w:id="22"/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 РАРР-А)</w:t>
      </w:r>
      <w:bookmarkStart w:id="23" w:name="page30R_mcid5"/>
      <w:bookmarkEnd w:id="23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2. </w:t>
      </w:r>
      <w:proofErr w:type="spellStart"/>
      <w:r>
        <w:rPr>
          <w:rFonts w:ascii="sans-serif" w:hAnsi="sans-serif"/>
          <w:lang w:val="ru-RU"/>
        </w:rPr>
        <w:t>Скрининговое</w:t>
      </w:r>
      <w:proofErr w:type="spellEnd"/>
      <w:r>
        <w:rPr>
          <w:rFonts w:ascii="sans-serif" w:hAnsi="sans-serif"/>
          <w:lang w:val="ru-RU"/>
        </w:rPr>
        <w:t xml:space="preserve"> УЗИ плода</w:t>
      </w:r>
      <w:bookmarkStart w:id="24" w:name="page30R_mcid6"/>
      <w:bookmarkEnd w:id="24"/>
      <w:r>
        <w:rPr>
          <w:lang w:val="ru-RU"/>
        </w:rPr>
        <w:br/>
      </w:r>
      <w:r>
        <w:rPr>
          <w:rFonts w:ascii="sans-serif" w:hAnsi="sans-serif"/>
          <w:lang w:val="ru-RU"/>
        </w:rPr>
        <w:t>В ходе скрининга врач сможет оценить место прикрепления плодного яйца, строение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плода, чтобы исключить какие-то генетические аномалии развития, вовремя обнаружить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угрозу выкидыша.</w:t>
      </w:r>
      <w:bookmarkStart w:id="25" w:name="page30R_mcid7"/>
      <w:bookmarkStart w:id="26" w:name="page30R_mcid8"/>
      <w:bookmarkStart w:id="27" w:name="page30R_mcid9"/>
      <w:bookmarkEnd w:id="25"/>
      <w:bookmarkEnd w:id="26"/>
      <w:bookmarkEnd w:id="27"/>
      <w:r>
        <w:rPr>
          <w:lang w:val="ru-RU"/>
        </w:rPr>
        <w:br/>
      </w:r>
      <w:r>
        <w:rPr>
          <w:rFonts w:ascii="sans-serif" w:hAnsi="sans-serif"/>
          <w:b/>
          <w:sz w:val="28"/>
        </w:rPr>
        <w:t>II</w:t>
      </w:r>
      <w:r>
        <w:rPr>
          <w:b/>
          <w:sz w:val="28"/>
          <w:lang w:val="ru-RU"/>
        </w:rPr>
        <w:t xml:space="preserve"> </w:t>
      </w:r>
      <w:r>
        <w:rPr>
          <w:rFonts w:ascii="sans-serif" w:hAnsi="sans-serif"/>
          <w:b/>
          <w:sz w:val="28"/>
          <w:lang w:val="ru-RU"/>
        </w:rPr>
        <w:t>ТРИМЕСТР</w:t>
      </w:r>
      <w:r>
        <w:rPr>
          <w:b/>
          <w:sz w:val="28"/>
          <w:lang w:val="ru-RU"/>
        </w:rPr>
        <w:t xml:space="preserve"> </w:t>
      </w:r>
      <w:r>
        <w:rPr>
          <w:rFonts w:ascii="sans-serif" w:hAnsi="sans-serif"/>
          <w:b/>
          <w:sz w:val="28"/>
          <w:lang w:val="ru-RU"/>
        </w:rPr>
        <w:t>(14</w:t>
      </w:r>
      <w:r>
        <w:rPr>
          <w:b/>
          <w:sz w:val="28"/>
          <w:lang w:val="ru-RU"/>
        </w:rPr>
        <w:t xml:space="preserve"> – </w:t>
      </w:r>
      <w:r>
        <w:rPr>
          <w:rFonts w:ascii="sans-serif" w:hAnsi="sans-serif"/>
          <w:b/>
          <w:sz w:val="28"/>
          <w:lang w:val="ru-RU"/>
        </w:rPr>
        <w:t>27</w:t>
      </w:r>
      <w:r>
        <w:rPr>
          <w:b/>
          <w:sz w:val="28"/>
          <w:lang w:val="ru-RU"/>
        </w:rPr>
        <w:t xml:space="preserve"> </w:t>
      </w:r>
      <w:r>
        <w:rPr>
          <w:rFonts w:ascii="sans-serif" w:hAnsi="sans-serif"/>
          <w:b/>
          <w:sz w:val="28"/>
          <w:lang w:val="ru-RU"/>
        </w:rPr>
        <w:t>НЕДЕЛЯ)</w:t>
      </w:r>
      <w:bookmarkStart w:id="28" w:name="page30R_mcid10"/>
      <w:bookmarkEnd w:id="28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14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29" w:name="page30R_mcid11"/>
      <w:bookmarkEnd w:id="29"/>
      <w:r>
        <w:rPr>
          <w:lang w:val="ru-RU"/>
        </w:rPr>
        <w:br/>
      </w:r>
      <w:r>
        <w:rPr>
          <w:rFonts w:ascii="sans-serif" w:hAnsi="sans-serif"/>
          <w:lang w:val="ru-RU"/>
        </w:rPr>
        <w:t>Консультация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акушера-гинеколога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Теперь ходить на консультации нужно еще чаще: раз в 3-4 недели. Врач проведет измерение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веса, окружности живота, высоты стояния дна матки. Также предстоит определение тонуса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матки, пальпация и аускультация (выслушивание) плода. Как бьется сердце плода во время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этого посещения будет слышно уже наверняка.</w:t>
      </w:r>
      <w:bookmarkStart w:id="30" w:name="page30R_mcid12"/>
      <w:bookmarkEnd w:id="30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15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31" w:name="page30R_mcid13"/>
      <w:bookmarkEnd w:id="31"/>
      <w:r>
        <w:rPr>
          <w:lang w:val="ru-RU"/>
        </w:rPr>
        <w:br/>
      </w:r>
      <w:r>
        <w:rPr>
          <w:rFonts w:ascii="sans-serif" w:hAnsi="sans-serif"/>
          <w:lang w:val="ru-RU"/>
        </w:rPr>
        <w:t>Лабораторная диагностика</w:t>
      </w:r>
      <w:bookmarkStart w:id="32" w:name="page30R_mcid14"/>
      <w:bookmarkEnd w:id="32"/>
      <w:r>
        <w:rPr>
          <w:lang w:val="ru-RU"/>
        </w:rPr>
        <w:br/>
      </w:r>
      <w:r>
        <w:rPr>
          <w:rFonts w:ascii="sans-serif" w:hAnsi="sans-serif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Клинический анализ крови</w:t>
      </w:r>
      <w:bookmarkStart w:id="33" w:name="page30R_mcid15"/>
      <w:bookmarkEnd w:id="33"/>
      <w:r>
        <w:rPr>
          <w:lang w:val="ru-RU"/>
        </w:rPr>
        <w:br/>
      </w:r>
      <w:r>
        <w:rPr>
          <w:rFonts w:ascii="sans-serif" w:hAnsi="sans-serif"/>
          <w:lang w:val="ru-RU"/>
        </w:rPr>
        <w:t>2.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Общий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анализ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мочи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при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каждом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посещении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lastRenderedPageBreak/>
        <w:t>Так врач сможет узнать, правильно ли функционирует ваш организм, не требуется ли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лечение.</w:t>
      </w:r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16</w:t>
      </w:r>
      <w:r>
        <w:rPr>
          <w:lang w:val="ru-RU"/>
        </w:rPr>
        <w:t xml:space="preserve"> – </w:t>
      </w:r>
      <w:r>
        <w:rPr>
          <w:rFonts w:ascii="sans-serif" w:hAnsi="sans-serif"/>
          <w:lang w:val="ru-RU"/>
        </w:rPr>
        <w:t>18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34" w:name="page30R_mcid16"/>
      <w:bookmarkEnd w:id="34"/>
      <w:r>
        <w:rPr>
          <w:lang w:val="ru-RU"/>
        </w:rPr>
        <w:br/>
      </w:r>
      <w:r>
        <w:rPr>
          <w:rFonts w:ascii="sans-serif" w:hAnsi="sans-serif"/>
          <w:lang w:val="ru-RU"/>
        </w:rPr>
        <w:t>3.</w:t>
      </w:r>
      <w:r>
        <w:rPr>
          <w:lang w:val="ru-RU"/>
        </w:rPr>
        <w:t xml:space="preserve"> </w:t>
      </w:r>
      <w:proofErr w:type="spellStart"/>
      <w:r>
        <w:rPr>
          <w:rFonts w:ascii="sans-serif" w:hAnsi="sans-serif"/>
          <w:lang w:val="ru-RU"/>
        </w:rPr>
        <w:t>Пренатальная</w:t>
      </w:r>
      <w:proofErr w:type="spellEnd"/>
      <w:r>
        <w:rPr>
          <w:rFonts w:ascii="sans-serif" w:hAnsi="sans-serif"/>
          <w:lang w:val="ru-RU"/>
        </w:rPr>
        <w:t xml:space="preserve"> диагностика при поздней постановке на учет</w:t>
      </w:r>
      <w:bookmarkStart w:id="35" w:name="page30R_mcid17"/>
      <w:bookmarkEnd w:id="35"/>
      <w:r>
        <w:rPr>
          <w:lang w:val="ru-RU"/>
        </w:rPr>
        <w:br/>
      </w:r>
      <w:r>
        <w:rPr>
          <w:rFonts w:ascii="sans-serif" w:hAnsi="sans-serif"/>
          <w:lang w:val="ru-RU"/>
        </w:rPr>
        <w:t>Анализ крови на И-ХГЧ, АФП</w:t>
      </w:r>
      <w:bookmarkStart w:id="36" w:name="page30R_mcid18"/>
      <w:bookmarkEnd w:id="36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17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37" w:name="page30R_mcid19"/>
      <w:bookmarkEnd w:id="37"/>
      <w:r>
        <w:rPr>
          <w:lang w:val="ru-RU"/>
        </w:rPr>
        <w:br/>
      </w:r>
      <w:r>
        <w:rPr>
          <w:rFonts w:ascii="sans-serif" w:hAnsi="sans-serif"/>
          <w:lang w:val="ru-RU"/>
        </w:rPr>
        <w:t>Консультация акушера-гинеколога</w:t>
      </w:r>
      <w:bookmarkStart w:id="38" w:name="page30R_mcid20"/>
      <w:bookmarkEnd w:id="38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18-21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39" w:name="page30R_mcid21"/>
      <w:bookmarkEnd w:id="39"/>
      <w:r>
        <w:rPr>
          <w:lang w:val="ru-RU"/>
        </w:rPr>
        <w:br/>
      </w:r>
      <w:r>
        <w:rPr>
          <w:rFonts w:ascii="sans-serif" w:hAnsi="sans-serif"/>
          <w:b/>
          <w:sz w:val="32"/>
          <w:lang w:val="ru-RU"/>
        </w:rPr>
        <w:t>Скрининг второго триместра</w:t>
      </w:r>
      <w:bookmarkStart w:id="40" w:name="page30R_mcid22"/>
      <w:bookmarkEnd w:id="40"/>
      <w:r>
        <w:rPr>
          <w:lang w:val="ru-RU"/>
        </w:rPr>
        <w:br/>
      </w:r>
      <w:r>
        <w:rPr>
          <w:rFonts w:ascii="sans-serif" w:hAnsi="sans-serif"/>
          <w:lang w:val="ru-RU"/>
        </w:rPr>
        <w:t>На этом плановом УЗИ можно оценить состояние околоплодных вод, в которых находится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малыш, а также плаценты. Врач поймет, соответствуют ли размеры плода внутриутробному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возрасту, в норме ли строение черепа и лица, как развиваются органы, в том числе сердце 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кровеносная система малыша. Кстати, именно во время этого планового скрининга будущие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мама и папа смогут, если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захотят, узнать пол наследника.</w:t>
      </w:r>
      <w:bookmarkStart w:id="41" w:name="page30R_mcid23"/>
      <w:bookmarkEnd w:id="41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20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42" w:name="page30R_mcid24"/>
      <w:bookmarkEnd w:id="42"/>
      <w:r>
        <w:rPr>
          <w:lang w:val="ru-RU"/>
        </w:rPr>
        <w:br/>
      </w:r>
      <w:r>
        <w:rPr>
          <w:rFonts w:ascii="sans-serif" w:hAnsi="sans-serif"/>
          <w:lang w:val="ru-RU"/>
        </w:rPr>
        <w:t>Консультация акушера-гинеколога</w:t>
      </w:r>
      <w:bookmarkStart w:id="43" w:name="page30R_mcid25"/>
      <w:bookmarkEnd w:id="43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22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44" w:name="page30R_mcid26"/>
      <w:bookmarkEnd w:id="44"/>
      <w:r>
        <w:rPr>
          <w:lang w:val="ru-RU"/>
        </w:rPr>
        <w:br/>
      </w:r>
      <w:r>
        <w:rPr>
          <w:rFonts w:ascii="sans-serif" w:hAnsi="sans-serif"/>
          <w:lang w:val="ru-RU"/>
        </w:rPr>
        <w:t>Общий анализ мочи</w:t>
      </w:r>
      <w:bookmarkStart w:id="45" w:name="page30R_mcid27"/>
      <w:bookmarkEnd w:id="45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22-23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46" w:name="page30R_mcid28"/>
      <w:bookmarkEnd w:id="46"/>
      <w:r>
        <w:rPr>
          <w:lang w:val="ru-RU"/>
        </w:rPr>
        <w:br/>
      </w:r>
      <w:r>
        <w:rPr>
          <w:rFonts w:ascii="sans-serif" w:hAnsi="sans-serif"/>
          <w:lang w:val="ru-RU"/>
        </w:rPr>
        <w:t>Получение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обменной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карты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женской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консультации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Это очень важный документ. Не забудьте его, когда отправитесь рожать, потому что в</w:t>
      </w:r>
      <w:bookmarkStart w:id="47" w:name="page30R_mcid29"/>
      <w:bookmarkEnd w:id="47"/>
    </w:p>
    <w:p w:rsidR="001D3A4F" w:rsidRPr="001D3A4F" w:rsidRDefault="001D3A4F" w:rsidP="001D3A4F">
      <w:pPr>
        <w:pStyle w:val="Standard"/>
        <w:rPr>
          <w:lang w:val="ru-RU"/>
        </w:rPr>
      </w:pPr>
      <w:bookmarkStart w:id="48" w:name="pdfjs_internal_id_32R"/>
      <w:bookmarkStart w:id="49" w:name="page39R_mcid0"/>
      <w:bookmarkEnd w:id="48"/>
      <w:bookmarkEnd w:id="49"/>
      <w:r>
        <w:rPr>
          <w:rFonts w:ascii="sans-serif" w:hAnsi="sans-serif"/>
          <w:lang w:val="ru-RU"/>
        </w:rPr>
        <w:t>нем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содержится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вся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необходимая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врачам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информация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состоянии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беременной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малыша.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Кстати,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лучше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этот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документ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всегда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иметь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при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себе,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как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паспорт.</w:t>
      </w:r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23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50" w:name="page39R_mcid1"/>
      <w:bookmarkEnd w:id="50"/>
      <w:r>
        <w:rPr>
          <w:lang w:val="ru-RU"/>
        </w:rPr>
        <w:br/>
      </w:r>
      <w:r>
        <w:rPr>
          <w:rFonts w:ascii="sans-serif" w:hAnsi="sans-serif"/>
          <w:lang w:val="ru-RU"/>
        </w:rPr>
        <w:t>Консультация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акушера-гинеколога</w:t>
      </w:r>
      <w:bookmarkStart w:id="51" w:name="page39R_mcid2"/>
      <w:bookmarkEnd w:id="51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24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52" w:name="page39R_mcid3"/>
      <w:bookmarkEnd w:id="52"/>
      <w:r>
        <w:rPr>
          <w:lang w:val="ru-RU"/>
        </w:rPr>
        <w:br/>
      </w:r>
      <w:r>
        <w:rPr>
          <w:rFonts w:ascii="sans-serif" w:hAnsi="sans-serif"/>
          <w:lang w:val="ru-RU"/>
        </w:rPr>
        <w:t>Общий анализ мочи</w:t>
      </w:r>
      <w:bookmarkStart w:id="53" w:name="page39R_mcid4"/>
      <w:bookmarkEnd w:id="53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24-28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54" w:name="page39R_mcid5"/>
      <w:bookmarkEnd w:id="54"/>
      <w:r>
        <w:rPr>
          <w:lang w:val="ru-RU"/>
        </w:rPr>
        <w:br/>
      </w:r>
      <w:proofErr w:type="spellStart"/>
      <w:r>
        <w:rPr>
          <w:rFonts w:ascii="sans-serif" w:hAnsi="sans-serif"/>
          <w:lang w:val="ru-RU"/>
        </w:rPr>
        <w:t>Глюкозотолерантный</w:t>
      </w:r>
      <w:proofErr w:type="spellEnd"/>
      <w:r>
        <w:rPr>
          <w:rFonts w:ascii="sans-serif" w:hAnsi="sans-serif"/>
          <w:lang w:val="ru-RU"/>
        </w:rPr>
        <w:t xml:space="preserve"> тест</w:t>
      </w:r>
      <w:bookmarkStart w:id="55" w:name="page39R_mcid6"/>
      <w:bookmarkEnd w:id="55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25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56" w:name="page39R_mcid7"/>
      <w:bookmarkEnd w:id="56"/>
      <w:r>
        <w:rPr>
          <w:lang w:val="ru-RU"/>
        </w:rPr>
        <w:br/>
      </w:r>
      <w:proofErr w:type="spellStart"/>
      <w:r>
        <w:rPr>
          <w:rFonts w:ascii="sans-serif" w:hAnsi="sans-serif"/>
          <w:lang w:val="ru-RU"/>
        </w:rPr>
        <w:t>Допплерометрия</w:t>
      </w:r>
      <w:proofErr w:type="spellEnd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Это исследование поможет специалисту узнать, нет ли угрозы </w:t>
      </w:r>
      <w:proofErr w:type="spellStart"/>
      <w:r>
        <w:rPr>
          <w:rFonts w:ascii="sans-serif" w:hAnsi="sans-serif"/>
          <w:lang w:val="ru-RU"/>
        </w:rPr>
        <w:t>преэклампсии</w:t>
      </w:r>
      <w:proofErr w:type="spellEnd"/>
      <w:r>
        <w:rPr>
          <w:rFonts w:ascii="sans-serif" w:hAnsi="sans-serif"/>
          <w:lang w:val="ru-RU"/>
        </w:rPr>
        <w:t xml:space="preserve"> (опасное</w:t>
      </w:r>
      <w:r>
        <w:rPr>
          <w:lang w:val="ru-RU"/>
        </w:rPr>
        <w:br/>
      </w:r>
      <w:proofErr w:type="spellStart"/>
      <w:r>
        <w:rPr>
          <w:rFonts w:ascii="sans-serif" w:hAnsi="sans-serif"/>
          <w:lang w:val="ru-RU"/>
        </w:rPr>
        <w:t>предсудорожное</w:t>
      </w:r>
      <w:proofErr w:type="spellEnd"/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состояние,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при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котором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повышается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артериальное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давление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возникают отеки).</w:t>
      </w:r>
      <w:bookmarkStart w:id="57" w:name="page39R_mcid8"/>
      <w:bookmarkEnd w:id="57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26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58" w:name="page39R_mcid9"/>
      <w:bookmarkEnd w:id="58"/>
      <w:r>
        <w:rPr>
          <w:lang w:val="ru-RU"/>
        </w:rPr>
        <w:br/>
      </w:r>
      <w:r>
        <w:rPr>
          <w:rFonts w:ascii="sans-serif" w:hAnsi="sans-serif"/>
          <w:lang w:val="ru-RU"/>
        </w:rPr>
        <w:t>Общий анализ мочи</w:t>
      </w:r>
      <w:bookmarkStart w:id="59" w:name="page39R_mcid10"/>
      <w:bookmarkEnd w:id="59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27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60" w:name="page39R_mcid11"/>
      <w:bookmarkEnd w:id="60"/>
      <w:r>
        <w:rPr>
          <w:lang w:val="ru-RU"/>
        </w:rPr>
        <w:br/>
      </w:r>
      <w:r>
        <w:rPr>
          <w:rFonts w:ascii="sans-serif" w:hAnsi="sans-serif"/>
          <w:lang w:val="ru-RU"/>
        </w:rPr>
        <w:t>Консультация акушера-гинеколога</w:t>
      </w:r>
      <w:bookmarkStart w:id="61" w:name="page39R_mcid12"/>
      <w:bookmarkEnd w:id="61"/>
      <w:r>
        <w:rPr>
          <w:lang w:val="ru-RU"/>
        </w:rPr>
        <w:br/>
      </w:r>
      <w:r>
        <w:rPr>
          <w:rFonts w:ascii="sans-serif" w:hAnsi="sans-serif"/>
          <w:lang w:val="ru-RU"/>
        </w:rPr>
        <w:t>Как обычно врач проверит ваш пульс, уточнит, как увеличивается вес, нет ли повышенной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температуры, в норме ли давление, обмерит ваш животик, послушает,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как бьется сердце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малыша.</w:t>
      </w:r>
      <w:bookmarkStart w:id="62" w:name="page39R_mcid13"/>
      <w:bookmarkStart w:id="63" w:name="page39R_mcid14"/>
      <w:bookmarkEnd w:id="62"/>
      <w:bookmarkEnd w:id="63"/>
      <w:r>
        <w:rPr>
          <w:lang w:val="ru-RU"/>
        </w:rPr>
        <w:br/>
      </w:r>
      <w:r>
        <w:rPr>
          <w:rFonts w:ascii="sans-serif" w:hAnsi="sans-serif"/>
          <w:b/>
          <w:sz w:val="30"/>
        </w:rPr>
        <w:t>III</w:t>
      </w:r>
      <w:r>
        <w:rPr>
          <w:b/>
          <w:sz w:val="30"/>
          <w:lang w:val="ru-RU"/>
        </w:rPr>
        <w:t xml:space="preserve"> </w:t>
      </w:r>
      <w:r>
        <w:rPr>
          <w:rFonts w:ascii="sans-serif" w:hAnsi="sans-serif"/>
          <w:b/>
          <w:sz w:val="30"/>
          <w:lang w:val="ru-RU"/>
        </w:rPr>
        <w:t>ТРИМЕСТР</w:t>
      </w:r>
      <w:r>
        <w:rPr>
          <w:b/>
          <w:sz w:val="30"/>
          <w:lang w:val="ru-RU"/>
        </w:rPr>
        <w:t xml:space="preserve"> </w:t>
      </w:r>
      <w:r>
        <w:rPr>
          <w:rFonts w:ascii="sans-serif" w:hAnsi="sans-serif"/>
          <w:b/>
          <w:sz w:val="30"/>
          <w:lang w:val="ru-RU"/>
        </w:rPr>
        <w:t>(28</w:t>
      </w:r>
      <w:r>
        <w:rPr>
          <w:b/>
          <w:sz w:val="30"/>
          <w:lang w:val="ru-RU"/>
        </w:rPr>
        <w:t xml:space="preserve"> – </w:t>
      </w:r>
      <w:r>
        <w:rPr>
          <w:rFonts w:ascii="sans-serif" w:hAnsi="sans-serif"/>
          <w:b/>
          <w:sz w:val="30"/>
          <w:lang w:val="ru-RU"/>
        </w:rPr>
        <w:t>40</w:t>
      </w:r>
      <w:r>
        <w:rPr>
          <w:b/>
          <w:sz w:val="30"/>
          <w:lang w:val="ru-RU"/>
        </w:rPr>
        <w:t xml:space="preserve"> </w:t>
      </w:r>
      <w:r>
        <w:rPr>
          <w:rFonts w:ascii="sans-serif" w:hAnsi="sans-serif"/>
          <w:b/>
          <w:sz w:val="30"/>
          <w:lang w:val="ru-RU"/>
        </w:rPr>
        <w:t>НЕДЕЛЯ)</w:t>
      </w:r>
      <w:bookmarkStart w:id="64" w:name="page39R_mcid15"/>
      <w:bookmarkEnd w:id="64"/>
      <w:r>
        <w:rPr>
          <w:b/>
          <w:sz w:val="30"/>
          <w:lang w:val="ru-RU"/>
        </w:rPr>
        <w:br/>
      </w:r>
      <w:r>
        <w:rPr>
          <w:rFonts w:ascii="sans-serif" w:hAnsi="sans-serif"/>
          <w:lang w:val="ru-RU"/>
        </w:rPr>
        <w:t>Вас ждет посещение акушера-гинеколога с 30-36 недели 1 раз в 7-10 дней. Измерение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веса, окружности живота, высоты стояния дна матки. Определение тонуса матки. Пальпация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и аускультация плода.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Определение положение плода и предлежащей части после 32 недели.</w:t>
      </w:r>
      <w:bookmarkStart w:id="65" w:name="page39R_mcid16"/>
      <w:bookmarkEnd w:id="65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30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66" w:name="page39R_mcid17"/>
      <w:bookmarkEnd w:id="66"/>
      <w:r>
        <w:rPr>
          <w:lang w:val="ru-RU"/>
        </w:rPr>
        <w:br/>
      </w:r>
      <w:r>
        <w:rPr>
          <w:rFonts w:ascii="sans-serif" w:hAnsi="sans-serif"/>
          <w:lang w:val="ru-RU"/>
        </w:rPr>
        <w:t>Начало декретного отпуска</w:t>
      </w:r>
      <w:bookmarkStart w:id="67" w:name="page39R_mcid18"/>
      <w:bookmarkEnd w:id="67"/>
      <w:r>
        <w:rPr>
          <w:lang w:val="ru-RU"/>
        </w:rPr>
        <w:br/>
      </w:r>
      <w:r>
        <w:rPr>
          <w:rFonts w:ascii="sans-serif" w:hAnsi="sans-serif"/>
          <w:lang w:val="ru-RU"/>
        </w:rPr>
        <w:lastRenderedPageBreak/>
        <w:t>После 30 недели ожидания малыша вы сможете получить листок нетрудоспособности по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беременности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родам,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попрощаться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коллегами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уйти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декрет.</w:t>
      </w:r>
      <w:bookmarkStart w:id="68" w:name="page39R_mcid19"/>
      <w:bookmarkEnd w:id="68"/>
    </w:p>
    <w:p w:rsidR="001D3A4F" w:rsidRDefault="001D3A4F" w:rsidP="001D3A4F">
      <w:pPr>
        <w:pStyle w:val="Standard"/>
      </w:pPr>
      <w:bookmarkStart w:id="69" w:name="page42R_mcid0"/>
      <w:bookmarkEnd w:id="69"/>
      <w:r>
        <w:rPr>
          <w:rFonts w:ascii="sans-serif" w:hAnsi="sans-serif"/>
          <w:lang w:val="ru-RU"/>
        </w:rPr>
        <w:t>Анализы: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1. Клинический анализ крови</w:t>
      </w:r>
      <w:bookmarkStart w:id="70" w:name="page42R_mcid1"/>
      <w:bookmarkEnd w:id="70"/>
      <w:r>
        <w:rPr>
          <w:lang w:val="ru-RU"/>
        </w:rPr>
        <w:br/>
      </w:r>
      <w:r>
        <w:rPr>
          <w:rFonts w:ascii="sans-serif" w:hAnsi="sans-serif"/>
          <w:lang w:val="ru-RU"/>
        </w:rPr>
        <w:t>2. Общий анализ мочи</w:t>
      </w:r>
      <w:bookmarkStart w:id="71" w:name="page42R_mcid2"/>
      <w:bookmarkEnd w:id="71"/>
      <w:r>
        <w:rPr>
          <w:lang w:val="ru-RU"/>
        </w:rPr>
        <w:br/>
      </w:r>
      <w:r>
        <w:rPr>
          <w:rFonts w:ascii="sans-serif" w:hAnsi="sans-serif"/>
          <w:lang w:val="ru-RU"/>
        </w:rPr>
        <w:t>3. Биохимический анализ крови</w:t>
      </w:r>
      <w:bookmarkStart w:id="72" w:name="page42R_mcid3"/>
      <w:bookmarkEnd w:id="72"/>
      <w:r>
        <w:rPr>
          <w:lang w:val="ru-RU"/>
        </w:rPr>
        <w:br/>
      </w:r>
      <w:r>
        <w:rPr>
          <w:rFonts w:ascii="sans-serif" w:hAnsi="sans-serif"/>
          <w:lang w:val="ru-RU"/>
        </w:rPr>
        <w:t>4. Гинекологический мазок на флору</w:t>
      </w:r>
      <w:bookmarkStart w:id="73" w:name="page42R_mcid4"/>
      <w:bookmarkEnd w:id="73"/>
      <w:r>
        <w:rPr>
          <w:lang w:val="ru-RU"/>
        </w:rPr>
        <w:br/>
      </w:r>
      <w:r>
        <w:rPr>
          <w:rFonts w:ascii="sans-serif" w:hAnsi="sans-serif"/>
          <w:lang w:val="ru-RU"/>
        </w:rPr>
        <w:t>5. Госпитальный комплекс</w:t>
      </w:r>
      <w:bookmarkStart w:id="74" w:name="page42R_mcid5"/>
      <w:bookmarkEnd w:id="74"/>
      <w:r>
        <w:rPr>
          <w:lang w:val="ru-RU"/>
        </w:rPr>
        <w:br/>
      </w:r>
      <w:r>
        <w:rPr>
          <w:rFonts w:ascii="sans-serif" w:hAnsi="sans-serif"/>
          <w:lang w:val="ru-RU"/>
        </w:rPr>
        <w:t xml:space="preserve">6. </w:t>
      </w:r>
      <w:proofErr w:type="spellStart"/>
      <w:r>
        <w:rPr>
          <w:rFonts w:ascii="sans-serif" w:hAnsi="sans-serif"/>
          <w:lang w:val="ru-RU"/>
        </w:rPr>
        <w:t>Коагулограмма</w:t>
      </w:r>
      <w:bookmarkStart w:id="75" w:name="page42R_mcid6"/>
      <w:bookmarkEnd w:id="75"/>
      <w:proofErr w:type="spellEnd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32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76" w:name="page42R_mcid7"/>
      <w:bookmarkEnd w:id="76"/>
      <w:r>
        <w:rPr>
          <w:lang w:val="ru-RU"/>
        </w:rPr>
        <w:br/>
      </w:r>
      <w:r>
        <w:rPr>
          <w:rFonts w:ascii="sans-serif" w:hAnsi="sans-serif"/>
          <w:b/>
          <w:sz w:val="32"/>
          <w:lang w:val="ru-RU"/>
        </w:rPr>
        <w:t>Скрининг третьего триместра</w:t>
      </w:r>
      <w:bookmarkStart w:id="77" w:name="page42R_mcid8"/>
      <w:bookmarkEnd w:id="77"/>
      <w:r>
        <w:rPr>
          <w:b/>
          <w:sz w:val="32"/>
          <w:lang w:val="ru-RU"/>
        </w:rPr>
        <w:br/>
      </w:r>
      <w:r>
        <w:rPr>
          <w:rFonts w:ascii="sans-serif" w:hAnsi="sans-serif"/>
          <w:lang w:val="ru-RU"/>
        </w:rPr>
        <w:t xml:space="preserve">На </w:t>
      </w:r>
      <w:proofErr w:type="spellStart"/>
      <w:r>
        <w:rPr>
          <w:rFonts w:ascii="sans-serif" w:hAnsi="sans-serif"/>
          <w:lang w:val="ru-RU"/>
        </w:rPr>
        <w:t>скрининговом</w:t>
      </w:r>
      <w:proofErr w:type="spellEnd"/>
      <w:r>
        <w:rPr>
          <w:rFonts w:ascii="sans-serif" w:hAnsi="sans-serif"/>
          <w:lang w:val="ru-RU"/>
        </w:rPr>
        <w:t xml:space="preserve"> УЗИ плода в сроке 30-34 недели с</w:t>
      </w:r>
      <w:r>
        <w:rPr>
          <w:lang w:val="ru-RU"/>
        </w:rPr>
        <w:t xml:space="preserve"> </w:t>
      </w:r>
      <w:proofErr w:type="spellStart"/>
      <w:r>
        <w:rPr>
          <w:rFonts w:ascii="sans-serif" w:hAnsi="sans-serif"/>
          <w:lang w:val="ru-RU"/>
        </w:rPr>
        <w:t>допплерометрией</w:t>
      </w:r>
      <w:proofErr w:type="spellEnd"/>
      <w:r>
        <w:rPr>
          <w:rFonts w:ascii="sans-serif" w:hAnsi="sans-serif"/>
          <w:lang w:val="ru-RU"/>
        </w:rPr>
        <w:t xml:space="preserve"> врач сможет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увидеть расположение плода в матке, узнать, соответствуют ли его размеры внутриутробному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возрасту,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понять,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как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функционирует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сердце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малыша,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каком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состоянии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плацента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и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околоплодные воды. Специалист выяснит, не страдает ли кроха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от недостатка кислорода, не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обвила ли его шею пуповина.</w:t>
      </w:r>
      <w:bookmarkStart w:id="78" w:name="page42R_mcid9"/>
      <w:bookmarkEnd w:id="78"/>
      <w:r>
        <w:rPr>
          <w:lang w:val="ru-RU"/>
        </w:rPr>
        <w:br/>
        <w:t xml:space="preserve">• </w:t>
      </w:r>
      <w:r>
        <w:rPr>
          <w:rFonts w:ascii="sans-serif" w:hAnsi="sans-serif"/>
          <w:lang w:val="ru-RU"/>
        </w:rPr>
        <w:t>33</w:t>
      </w:r>
      <w:r>
        <w:rPr>
          <w:lang w:val="ru-RU"/>
        </w:rPr>
        <w:t xml:space="preserve"> </w:t>
      </w:r>
      <w:r>
        <w:rPr>
          <w:rFonts w:ascii="sans-serif" w:hAnsi="sans-serif"/>
          <w:lang w:val="ru-RU"/>
        </w:rPr>
        <w:t>неделя</w:t>
      </w:r>
      <w:bookmarkStart w:id="79" w:name="page42R_mcid10"/>
      <w:bookmarkEnd w:id="79"/>
      <w:r>
        <w:rPr>
          <w:lang w:val="ru-RU"/>
        </w:rPr>
        <w:br/>
      </w:r>
      <w:proofErr w:type="spellStart"/>
      <w:r>
        <w:rPr>
          <w:rFonts w:ascii="sans-serif" w:hAnsi="sans-serif"/>
          <w:lang w:val="ru-RU"/>
        </w:rPr>
        <w:t>Кардиотокография</w:t>
      </w:r>
      <w:proofErr w:type="spellEnd"/>
      <w:r>
        <w:rPr>
          <w:lang w:val="ru-RU"/>
        </w:rPr>
        <w:br/>
      </w:r>
      <w:r>
        <w:rPr>
          <w:rFonts w:ascii="sans-serif" w:hAnsi="sans-serif"/>
          <w:lang w:val="ru-RU"/>
        </w:rPr>
        <w:t>Это необходимо для исследования работы сердечно-сосудистой системы ребенка и поможет</w:t>
      </w:r>
      <w:r>
        <w:rPr>
          <w:lang w:val="ru-RU"/>
        </w:rPr>
        <w:br/>
      </w:r>
      <w:r>
        <w:rPr>
          <w:rFonts w:ascii="sans-serif" w:hAnsi="sans-serif"/>
          <w:lang w:val="ru-RU"/>
        </w:rPr>
        <w:t>вовремя заметить нарушения, если они есть.</w:t>
      </w:r>
      <w:bookmarkStart w:id="80" w:name="page42R_mcid11"/>
      <w:bookmarkEnd w:id="80"/>
      <w:r>
        <w:rPr>
          <w:lang w:val="ru-RU"/>
        </w:rPr>
        <w:br/>
      </w:r>
      <w:r>
        <w:t xml:space="preserve">• </w:t>
      </w:r>
      <w:r>
        <w:rPr>
          <w:rFonts w:ascii="sans-serif" w:hAnsi="sans-serif"/>
        </w:rPr>
        <w:t>37</w:t>
      </w:r>
      <w:r>
        <w:t xml:space="preserve"> </w:t>
      </w:r>
      <w:proofErr w:type="spellStart"/>
      <w:r>
        <w:rPr>
          <w:rFonts w:ascii="sans-serif" w:hAnsi="sans-serif"/>
        </w:rPr>
        <w:t>неделя</w:t>
      </w:r>
      <w:bookmarkStart w:id="81" w:name="page42R_mcid12"/>
      <w:bookmarkEnd w:id="81"/>
      <w:proofErr w:type="spellEnd"/>
      <w:r>
        <w:br/>
      </w:r>
      <w:proofErr w:type="spellStart"/>
      <w:r>
        <w:rPr>
          <w:rFonts w:ascii="sans-serif" w:hAnsi="sans-serif"/>
        </w:rPr>
        <w:t>Консультация</w:t>
      </w:r>
      <w:proofErr w:type="spellEnd"/>
      <w:r>
        <w:rPr>
          <w:rFonts w:ascii="sans-serif" w:hAnsi="sans-serif"/>
        </w:rPr>
        <w:t xml:space="preserve"> у </w:t>
      </w:r>
      <w:proofErr w:type="spellStart"/>
      <w:r>
        <w:rPr>
          <w:rFonts w:ascii="sans-serif" w:hAnsi="sans-serif"/>
        </w:rPr>
        <w:t>акушера-гинеколога</w:t>
      </w:r>
      <w:proofErr w:type="spellEnd"/>
    </w:p>
    <w:p w:rsidR="00B7624F" w:rsidRDefault="00B7624F">
      <w:bookmarkStart w:id="82" w:name="_GoBack"/>
      <w:bookmarkEnd w:id="82"/>
    </w:p>
    <w:sectPr w:rsidR="00B7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C8"/>
    <w:rsid w:val="001D3A4F"/>
    <w:rsid w:val="00874DC8"/>
    <w:rsid w:val="00B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CF0F-4131-4C18-AA27-7E278EEC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A4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I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2</cp:revision>
  <dcterms:created xsi:type="dcterms:W3CDTF">2025-04-02T05:51:00Z</dcterms:created>
  <dcterms:modified xsi:type="dcterms:W3CDTF">2025-04-02T05:51:00Z</dcterms:modified>
</cp:coreProperties>
</file>